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58988C" w14:textId="643F8389" w:rsidR="00D872DC" w:rsidRDefault="00EF6615" w:rsidP="00EF6615">
      <w:pPr>
        <w:jc w:val="center"/>
      </w:pPr>
      <w:r>
        <w:t>MODELLO</w:t>
      </w:r>
      <w:r w:rsidR="00BC72CC">
        <w:t xml:space="preserve"> C</w:t>
      </w:r>
    </w:p>
    <w:p w14:paraId="73A60C3D" w14:textId="6E846911" w:rsidR="00BC72CC" w:rsidRDefault="00BC72CC" w:rsidP="00EF6615">
      <w:pPr>
        <w:jc w:val="center"/>
      </w:pPr>
      <w:r>
        <w:t>AVVALIMENTO- DICHIARAZIONE OPERATORE ECONOMICO AUSI</w:t>
      </w:r>
      <w:r w:rsidR="00D70EC4">
        <w:t>LIARIO</w:t>
      </w:r>
    </w:p>
    <w:p w14:paraId="07655B7E" w14:textId="22E8D674" w:rsidR="00EF6615" w:rsidRDefault="00EF6615" w:rsidP="00EF6615">
      <w:r>
        <w:t>Procedura aperta ex art. 60 del D.Lgs. 50/2016 per l’affidamento dell’appalto di fornitura e consegna di gasolio per l’esercizio delle attività consortili – C.I.G</w:t>
      </w:r>
      <w:r w:rsidR="00D70EC4">
        <w:t>.</w:t>
      </w:r>
      <w:r w:rsidR="00D70EC4">
        <w:rPr>
          <w:rFonts w:ascii="Calibri" w:hAnsi="Calibri"/>
        </w:rPr>
        <w:t xml:space="preserve"> </w:t>
      </w:r>
      <w:r w:rsidR="00D70EC4" w:rsidRPr="00646A7F">
        <w:rPr>
          <w:rFonts w:ascii="Calibri" w:hAnsi="Calibri"/>
        </w:rPr>
        <w:t>8479844CA1</w:t>
      </w:r>
    </w:p>
    <w:p w14:paraId="28130F26" w14:textId="0A14798E" w:rsidR="00B502E5" w:rsidRDefault="00B502E5" w:rsidP="00EF6615">
      <w:r>
        <w:tab/>
      </w:r>
      <w:r>
        <w:tab/>
      </w:r>
      <w:r>
        <w:tab/>
      </w:r>
      <w:r>
        <w:tab/>
      </w:r>
      <w:r>
        <w:tab/>
      </w:r>
      <w:r>
        <w:tab/>
      </w:r>
      <w:r>
        <w:tab/>
      </w:r>
      <w:r>
        <w:tab/>
      </w:r>
      <w:r>
        <w:tab/>
      </w:r>
      <w:r>
        <w:tab/>
        <w:t>Al Consorzio di bonifica</w:t>
      </w:r>
    </w:p>
    <w:p w14:paraId="4E87E7AB" w14:textId="544020F7" w:rsidR="00B502E5" w:rsidRDefault="00B502E5" w:rsidP="00EF6615">
      <w:r>
        <w:tab/>
      </w:r>
      <w:r>
        <w:tab/>
      </w:r>
      <w:r>
        <w:tab/>
      </w:r>
      <w:r>
        <w:tab/>
      </w:r>
      <w:r>
        <w:tab/>
      </w:r>
      <w:r>
        <w:tab/>
      </w:r>
      <w:r>
        <w:tab/>
      </w:r>
      <w:r>
        <w:tab/>
      </w:r>
      <w:r>
        <w:tab/>
      </w:r>
      <w:r>
        <w:tab/>
        <w:t>Dugali, Naviglio, Adda Serio</w:t>
      </w:r>
    </w:p>
    <w:p w14:paraId="3B3D8211" w14:textId="1CB86D05" w:rsidR="00B502E5" w:rsidRDefault="00B502E5" w:rsidP="00B502E5">
      <w:pPr>
        <w:ind w:left="6372" w:firstLine="708"/>
      </w:pPr>
      <w:r>
        <w:t>Via Ponchielli 5</w:t>
      </w:r>
    </w:p>
    <w:p w14:paraId="6A3B1E80" w14:textId="726C7861" w:rsidR="00B502E5" w:rsidRDefault="00B502E5" w:rsidP="00B502E5">
      <w:pPr>
        <w:ind w:left="6372" w:firstLine="708"/>
      </w:pPr>
      <w:r>
        <w:t>26100 Cremona</w:t>
      </w:r>
    </w:p>
    <w:p w14:paraId="7C9CB5D8" w14:textId="64F58675" w:rsidR="00EF6615" w:rsidRDefault="00EF6615" w:rsidP="00EF6615">
      <w:r>
        <w:t>Il sottoscritto/a_________________nato/a il_________a___________prov_________residente a ______________c.f.___________in qualità di</w:t>
      </w:r>
      <w:r w:rsidR="00B502E5">
        <w:t>__________dell’operatore economico___________con sede</w:t>
      </w:r>
      <w:r w:rsidR="00D70EC4">
        <w:t xml:space="preserve"> </w:t>
      </w:r>
      <w:r w:rsidR="007600EF">
        <w:t>in______codice fiscale____p.iva__________________</w:t>
      </w:r>
    </w:p>
    <w:p w14:paraId="4ECF74EE" w14:textId="4BCDF427" w:rsidR="00CD6D06" w:rsidRDefault="00D70EC4" w:rsidP="00CD6D06">
      <w:r>
        <w:t xml:space="preserve">Avvalendosi della facoltà concessagli dal D.P.R. 445/2000, consapevole delle sanzioni stabilite dall’art. 76 del D.P.R. 445/2000 in caso di dichiarazioni mendaci, ai sensi dell’art. 89 </w:t>
      </w:r>
      <w:r w:rsidR="00AC7221">
        <w:t>del D.Lgs.50/2016 (“Codice”)</w:t>
      </w:r>
    </w:p>
    <w:p w14:paraId="4A213FD6" w14:textId="7AAAF676" w:rsidR="00CD6D06" w:rsidRDefault="007600EF" w:rsidP="00CD6D06">
      <w:pPr>
        <w:jc w:val="center"/>
      </w:pPr>
      <w:r>
        <w:t>DICHIARA</w:t>
      </w:r>
    </w:p>
    <w:p w14:paraId="0BBE013C" w14:textId="3F3A1C22" w:rsidR="00CD6D06" w:rsidRDefault="00CD6D06" w:rsidP="00CD6D06">
      <w:pPr>
        <w:pStyle w:val="Paragrafoelenco"/>
        <w:numPr>
          <w:ilvl w:val="0"/>
          <w:numId w:val="3"/>
        </w:numPr>
      </w:pPr>
      <w:r>
        <w:t>Di mettere a disposizione del concorrente___________________(operatore economico ausiliato) per tutta la durata dell’appalto le risorse e gli strumenti necessari per l’esecuzione dell’appalto</w:t>
      </w:r>
    </w:p>
    <w:p w14:paraId="207A1A5B" w14:textId="77777777" w:rsidR="00CD6D06" w:rsidRDefault="00CD6D06" w:rsidP="00CD6D06">
      <w:pPr>
        <w:pStyle w:val="Paragrafoelenco"/>
        <w:numPr>
          <w:ilvl w:val="0"/>
          <w:numId w:val="3"/>
        </w:numPr>
      </w:pPr>
      <w:r>
        <w:t>Di non eseguire, in proprio, appalti con gli stessi strumenti che vengono messi a disposizione per il presente appalto;</w:t>
      </w:r>
    </w:p>
    <w:p w14:paraId="33561619" w14:textId="00F33788" w:rsidR="00CD6D06" w:rsidRDefault="00CD6D06" w:rsidP="00CD6D06">
      <w:pPr>
        <w:pStyle w:val="Paragrafoelenco"/>
        <w:numPr>
          <w:ilvl w:val="0"/>
          <w:numId w:val="3"/>
        </w:numPr>
      </w:pPr>
      <w:r>
        <w:t xml:space="preserve">Di non partecipare alla gara in proprio o associata o consorziata ai sensi dell’art. 46 del </w:t>
      </w:r>
      <w:r w:rsidR="00AC7221">
        <w:t>Codice, né di trovarsi in una delle situazioni di controllo di cui all’art. 80 comma 5 del Codice, con uno degli altri operatori economici che partecipano alla gara.</w:t>
      </w:r>
    </w:p>
    <w:p w14:paraId="0DA5FF40" w14:textId="1BEA37CC" w:rsidR="00AC7221" w:rsidRDefault="00AC7221" w:rsidP="00AC7221">
      <w:pPr>
        <w:jc w:val="center"/>
      </w:pPr>
      <w:r>
        <w:t>DICHIARA INOLTRE</w:t>
      </w:r>
    </w:p>
    <w:p w14:paraId="036B3CD8" w14:textId="72F5E4F6" w:rsidR="00813814" w:rsidRDefault="00813814" w:rsidP="00813814">
      <w:pPr>
        <w:pStyle w:val="Paragrafoelenco"/>
        <w:numPr>
          <w:ilvl w:val="0"/>
          <w:numId w:val="4"/>
        </w:numPr>
      </w:pPr>
      <w:r>
        <w:t>Di non incorrere nelle cause di esclusione di cui all’art. 80, comma 5, lett. c-bis, c-ter, c-quater, f-bis e f-ter del Codice;</w:t>
      </w:r>
    </w:p>
    <w:p w14:paraId="5E5DB697" w14:textId="6AAA533F" w:rsidR="00813814" w:rsidRDefault="00813814" w:rsidP="00813814">
      <w:pPr>
        <w:pStyle w:val="Paragrafoelenco"/>
        <w:numPr>
          <w:ilvl w:val="0"/>
          <w:numId w:val="4"/>
        </w:numPr>
      </w:pPr>
      <w:r>
        <w:t xml:space="preserve">Per l’indicazione dei soggetti di cui all’art. 80 comma 3 del Codice di ciascun componente </w:t>
      </w:r>
      <w:r w:rsidR="004D5EEF">
        <w:t>l’operatore economico vedasi mod. A-bis;</w:t>
      </w:r>
    </w:p>
    <w:p w14:paraId="2F012CAD" w14:textId="64E98D44" w:rsidR="004D5EEF" w:rsidRDefault="004D5EEF" w:rsidP="00813814">
      <w:pPr>
        <w:pStyle w:val="Paragrafoelenco"/>
        <w:numPr>
          <w:ilvl w:val="0"/>
          <w:numId w:val="4"/>
        </w:numPr>
      </w:pPr>
      <w:r>
        <w:t xml:space="preserve">Di essere edotto degli obblighi derivanti dal Piano triennale per la prevenzione della corruzione e della trasparenza del Consorzio, pubblicato nell’apposita sezione Amministrazione trasparente sul sito </w:t>
      </w:r>
      <w:hyperlink r:id="rId6" w:history="1">
        <w:r w:rsidRPr="00BF1BD6">
          <w:rPr>
            <w:rStyle w:val="Collegamentoipertestuale"/>
          </w:rPr>
          <w:t>www.dunas.it</w:t>
        </w:r>
      </w:hyperlink>
      <w:r>
        <w:t>, impegnandosi a rispettarlo;</w:t>
      </w:r>
    </w:p>
    <w:p w14:paraId="6EDD4D21" w14:textId="29E7A54A" w:rsidR="004D5EEF" w:rsidRDefault="004D5EEF" w:rsidP="00813814">
      <w:pPr>
        <w:pStyle w:val="Paragrafoelenco"/>
        <w:numPr>
          <w:ilvl w:val="0"/>
          <w:numId w:val="4"/>
        </w:numPr>
      </w:pPr>
      <w:r>
        <w:t>Di impegnarsi a uniformarsi, in caso di aggiudicazione, alla disciplina di cui agli artt. 17, comma 2 e 53 comma 3 del D.P.R. 633/1972 e a comunicare alla stazione appaltante la nomina del proprio rappresentante fiscale, nelle forme di legge;</w:t>
      </w:r>
    </w:p>
    <w:p w14:paraId="36BCCD44" w14:textId="67357B3A" w:rsidR="004D5EEF" w:rsidRDefault="004D5EEF" w:rsidP="00813814">
      <w:pPr>
        <w:pStyle w:val="Paragrafoelenco"/>
        <w:numPr>
          <w:ilvl w:val="0"/>
          <w:numId w:val="4"/>
        </w:numPr>
      </w:pPr>
      <w:r>
        <w:t xml:space="preserve">Indica i seguenti dati: domicilio fiscale……….; codice fiscale……, partita IVA………; indica l’indirizzo PEC </w:t>
      </w:r>
      <w:r w:rsidRPr="004D5EEF">
        <w:rPr>
          <w:b/>
          <w:bCs/>
        </w:rPr>
        <w:t>oppure</w:t>
      </w:r>
      <w:r>
        <w:rPr>
          <w:b/>
          <w:bCs/>
        </w:rPr>
        <w:t xml:space="preserve">, </w:t>
      </w:r>
      <w:r>
        <w:t>solo in caso di concorrenti aventi sede in altri Stati membri, l’indirizzo di posta elettronica……………ai fini delle comunicazioni di cui all’art. 76 del Codice.</w:t>
      </w:r>
    </w:p>
    <w:p w14:paraId="09C5593C" w14:textId="679B54BA" w:rsidR="004D5EEF" w:rsidRDefault="004D5EEF" w:rsidP="004D5EEF">
      <w:pPr>
        <w:ind w:left="360"/>
      </w:pPr>
      <w:r>
        <w:t>Data_________</w:t>
      </w:r>
    </w:p>
    <w:p w14:paraId="4D0E596F" w14:textId="26DB46A2" w:rsidR="004D5EEF" w:rsidRDefault="004D5EEF" w:rsidP="004D5EEF">
      <w:pPr>
        <w:ind w:left="360"/>
      </w:pPr>
      <w:r>
        <w:tab/>
      </w:r>
      <w:r>
        <w:tab/>
      </w:r>
      <w:r>
        <w:tab/>
      </w:r>
      <w:r>
        <w:tab/>
      </w:r>
      <w:r>
        <w:tab/>
      </w:r>
      <w:r>
        <w:tab/>
      </w:r>
      <w:r>
        <w:tab/>
      </w:r>
      <w:r>
        <w:tab/>
      </w:r>
      <w:r>
        <w:tab/>
        <w:t>IL DICHIARANTE</w:t>
      </w:r>
    </w:p>
    <w:p w14:paraId="453181F4" w14:textId="24C8DCAE" w:rsidR="004D5EEF" w:rsidRDefault="004D5EEF" w:rsidP="004D5EEF">
      <w:pPr>
        <w:ind w:left="360"/>
      </w:pPr>
      <w:r>
        <w:lastRenderedPageBreak/>
        <w:t>Allegati:</w:t>
      </w:r>
    </w:p>
    <w:p w14:paraId="48C6BDA0" w14:textId="1036C2AF" w:rsidR="004D5EEF" w:rsidRDefault="004D5EEF" w:rsidP="004D5EEF">
      <w:pPr>
        <w:pStyle w:val="Paragrafoelenco"/>
        <w:numPr>
          <w:ilvl w:val="0"/>
          <w:numId w:val="5"/>
        </w:numPr>
      </w:pPr>
      <w:r>
        <w:t xml:space="preserve">D.G.U.E. (Mod. B) </w:t>
      </w:r>
    </w:p>
    <w:p w14:paraId="1FD77A62" w14:textId="3ACB44AF" w:rsidR="008C1234" w:rsidRDefault="008C1234" w:rsidP="004D5EEF">
      <w:pPr>
        <w:pStyle w:val="Paragrafoelenco"/>
        <w:numPr>
          <w:ilvl w:val="0"/>
          <w:numId w:val="5"/>
        </w:numPr>
      </w:pPr>
      <w:r>
        <w:t>Indicazione dei soggetti di cui all’art. 80 comma 3 del Codice (vedi Mod. A-bis)</w:t>
      </w:r>
    </w:p>
    <w:p w14:paraId="2316C518" w14:textId="77777777" w:rsidR="008C1234" w:rsidRDefault="008C1234" w:rsidP="008C1234">
      <w:pPr>
        <w:ind w:left="360"/>
      </w:pPr>
    </w:p>
    <w:p w14:paraId="630255F2" w14:textId="77777777" w:rsidR="004D5EEF" w:rsidRDefault="004D5EEF" w:rsidP="004D5EEF">
      <w:pPr>
        <w:ind w:left="360"/>
      </w:pPr>
    </w:p>
    <w:p w14:paraId="63DA73FC" w14:textId="77777777" w:rsidR="00CD6D06" w:rsidRDefault="00CD6D06" w:rsidP="007600EF"/>
    <w:p w14:paraId="7E6742A9" w14:textId="5A755B88" w:rsidR="001872F0" w:rsidRDefault="001872F0" w:rsidP="000C471D">
      <w:pPr>
        <w:ind w:left="360"/>
      </w:pPr>
    </w:p>
    <w:p w14:paraId="63456046" w14:textId="4ED09A45" w:rsidR="001872F0" w:rsidRDefault="001872F0" w:rsidP="000C471D">
      <w:pPr>
        <w:ind w:left="360"/>
      </w:pPr>
      <w:r>
        <w:t xml:space="preserve">Luogo e data </w:t>
      </w:r>
      <w:r>
        <w:tab/>
      </w:r>
      <w:r>
        <w:tab/>
      </w:r>
      <w:r>
        <w:tab/>
      </w:r>
      <w:r>
        <w:tab/>
      </w:r>
      <w:r>
        <w:tab/>
        <w:t>Timbro e firma</w:t>
      </w:r>
    </w:p>
    <w:p w14:paraId="5808BDD7" w14:textId="6267C31C" w:rsidR="001872F0" w:rsidRDefault="001872F0" w:rsidP="000C471D">
      <w:pPr>
        <w:ind w:left="360"/>
      </w:pPr>
    </w:p>
    <w:p w14:paraId="41B4F97D" w14:textId="1D470260" w:rsidR="001872F0" w:rsidRPr="001872F0" w:rsidRDefault="001872F0" w:rsidP="000C471D">
      <w:pPr>
        <w:ind w:left="360"/>
        <w:rPr>
          <w:i/>
          <w:iCs/>
        </w:rPr>
      </w:pPr>
      <w:r w:rsidRPr="001872F0">
        <w:rPr>
          <w:i/>
          <w:iCs/>
        </w:rPr>
        <w:t>Tutte le dichiarazioni rese ai sensi del D.P.R. 445/2000 devono essere accompagnate da fotocopia di un documento di identità del dichiarante. N.B. Qualora un medesimo dichiarante renda in sede di gara una pluralità di dichiarazioni, sarà sufficiente la produzione di una sola fotocopia del documento di identità</w:t>
      </w:r>
    </w:p>
    <w:p w14:paraId="55F63E1C" w14:textId="77777777" w:rsidR="0052558E" w:rsidRDefault="0052558E" w:rsidP="0052558E"/>
    <w:sectPr w:rsidR="0052558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38236D"/>
    <w:multiLevelType w:val="hybridMultilevel"/>
    <w:tmpl w:val="B8761E14"/>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9A62FF2"/>
    <w:multiLevelType w:val="hybridMultilevel"/>
    <w:tmpl w:val="35E85AF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30F31A6"/>
    <w:multiLevelType w:val="hybridMultilevel"/>
    <w:tmpl w:val="47B2F9E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74D4A49"/>
    <w:multiLevelType w:val="hybridMultilevel"/>
    <w:tmpl w:val="BDC83C14"/>
    <w:lvl w:ilvl="0" w:tplc="8F727B76">
      <w:start w:val="1"/>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22A167A"/>
    <w:multiLevelType w:val="hybridMultilevel"/>
    <w:tmpl w:val="E42E43CC"/>
    <w:lvl w:ilvl="0" w:tplc="5BE00C58">
      <w:start w:val="1"/>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78F"/>
    <w:rsid w:val="000C471D"/>
    <w:rsid w:val="000E678F"/>
    <w:rsid w:val="001872F0"/>
    <w:rsid w:val="001970C1"/>
    <w:rsid w:val="00341A1E"/>
    <w:rsid w:val="00494A8A"/>
    <w:rsid w:val="004D5EEF"/>
    <w:rsid w:val="0052558E"/>
    <w:rsid w:val="005823F3"/>
    <w:rsid w:val="007600EF"/>
    <w:rsid w:val="00813814"/>
    <w:rsid w:val="008C1234"/>
    <w:rsid w:val="009648C5"/>
    <w:rsid w:val="009B69FB"/>
    <w:rsid w:val="00AC7221"/>
    <w:rsid w:val="00B502E5"/>
    <w:rsid w:val="00BC72CC"/>
    <w:rsid w:val="00C723B1"/>
    <w:rsid w:val="00CD6D06"/>
    <w:rsid w:val="00D70EC4"/>
    <w:rsid w:val="00D872DC"/>
    <w:rsid w:val="00E40564"/>
    <w:rsid w:val="00E60401"/>
    <w:rsid w:val="00EF661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B8147"/>
  <w15:chartTrackingRefBased/>
  <w15:docId w15:val="{F01B81A4-8E0B-418C-9E0E-1B6577BE3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600EF"/>
    <w:pPr>
      <w:ind w:left="720"/>
      <w:contextualSpacing/>
    </w:pPr>
  </w:style>
  <w:style w:type="character" w:styleId="Collegamentoipertestuale">
    <w:name w:val="Hyperlink"/>
    <w:basedOn w:val="Carpredefinitoparagrafo"/>
    <w:uiPriority w:val="99"/>
    <w:unhideWhenUsed/>
    <w:rsid w:val="001872F0"/>
    <w:rPr>
      <w:color w:val="0000FF" w:themeColor="hyperlink"/>
      <w:u w:val="single"/>
    </w:rPr>
  </w:style>
  <w:style w:type="character" w:styleId="Menzionenonrisolta">
    <w:name w:val="Unresolved Mention"/>
    <w:basedOn w:val="Carpredefinitoparagrafo"/>
    <w:uiPriority w:val="99"/>
    <w:semiHidden/>
    <w:unhideWhenUsed/>
    <w:rsid w:val="001872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dunas.i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52521B-90CD-436A-978F-A2F7B0520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2</Pages>
  <Words>439</Words>
  <Characters>2508</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 Veneziani</dc:creator>
  <cp:keywords/>
  <dc:description/>
  <cp:lastModifiedBy>Luca Veneziani</cp:lastModifiedBy>
  <cp:revision>6</cp:revision>
  <dcterms:created xsi:type="dcterms:W3CDTF">2020-11-09T09:48:00Z</dcterms:created>
  <dcterms:modified xsi:type="dcterms:W3CDTF">2020-11-09T10:55:00Z</dcterms:modified>
</cp:coreProperties>
</file>