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8988C" w14:textId="127D8277" w:rsidR="00D872DC" w:rsidRDefault="00EF6615" w:rsidP="00EF6615">
      <w:pPr>
        <w:jc w:val="center"/>
      </w:pPr>
      <w:r>
        <w:t xml:space="preserve">MODELLO </w:t>
      </w:r>
      <w:r w:rsidR="00AB49DA">
        <w:t>D</w:t>
      </w:r>
    </w:p>
    <w:p w14:paraId="7402B97D" w14:textId="512ADD73" w:rsidR="00AB49DA" w:rsidRDefault="00AB49DA" w:rsidP="00AB49DA">
      <w:r>
        <w:t>MANDANTI/CONSORZIATE ESECUTRICI</w:t>
      </w:r>
    </w:p>
    <w:p w14:paraId="07655B7E" w14:textId="05E8C9CC" w:rsidR="00EF6615" w:rsidRDefault="00EF6615" w:rsidP="00EF6615">
      <w:r>
        <w:t>Procedura aperta ex art. 60 del D.Lgs. 50/2016 per l’affidamento dell’appalto di fornitura e consegna di gasolio per l’esercizio delle attività consortili – C.I.G.</w:t>
      </w:r>
      <w:r w:rsidR="00DB3780">
        <w:t xml:space="preserve"> </w:t>
      </w:r>
      <w:r w:rsidR="00DB3780" w:rsidRPr="00646A7F">
        <w:rPr>
          <w:rFonts w:ascii="Calibri" w:hAnsi="Calibri"/>
        </w:rPr>
        <w:t>8479844CA1</w:t>
      </w:r>
    </w:p>
    <w:p w14:paraId="28130F26" w14:textId="0A14798E" w:rsidR="00B502E5" w:rsidRDefault="00B502E5" w:rsidP="00EF66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Consorzio di bonifica</w:t>
      </w:r>
    </w:p>
    <w:p w14:paraId="4E87E7AB" w14:textId="544020F7" w:rsidR="00B502E5" w:rsidRDefault="00B502E5" w:rsidP="00EF66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Dugali, Naviglio, Adda Serio</w:t>
      </w:r>
    </w:p>
    <w:p w14:paraId="3B3D8211" w14:textId="1CB86D05" w:rsidR="00B502E5" w:rsidRDefault="00B502E5" w:rsidP="00B502E5">
      <w:pPr>
        <w:ind w:left="6372" w:firstLine="708"/>
      </w:pPr>
      <w:r>
        <w:t>Via Ponchielli 5</w:t>
      </w:r>
    </w:p>
    <w:p w14:paraId="6A3B1E80" w14:textId="726C7861" w:rsidR="00B502E5" w:rsidRDefault="00B502E5" w:rsidP="00B502E5">
      <w:pPr>
        <w:ind w:left="6372" w:firstLine="708"/>
      </w:pPr>
      <w:r>
        <w:t>26100 Cremona</w:t>
      </w:r>
    </w:p>
    <w:p w14:paraId="79121AAC" w14:textId="46963AB6" w:rsidR="00EF6615" w:rsidRDefault="00EF6615" w:rsidP="00EF6615"/>
    <w:p w14:paraId="7C9CB5D8" w14:textId="747E6881" w:rsidR="00EF6615" w:rsidRDefault="00EF6615" w:rsidP="00EF6615">
      <w:r>
        <w:t>Il sottoscritto/a_________________nato/a il_________a___________prov_________residente a ______________c.f.___________in qualità di</w:t>
      </w:r>
      <w:r w:rsidR="00B502E5">
        <w:t>__________dell’operatore economico___________con sede</w:t>
      </w:r>
      <w:r w:rsidR="00AB49DA">
        <w:t xml:space="preserve"> </w:t>
      </w:r>
      <w:r w:rsidR="007600EF">
        <w:t>in______codice fiscale____</w:t>
      </w:r>
      <w:r w:rsidR="004C4903">
        <w:t xml:space="preserve">                </w:t>
      </w:r>
      <w:r w:rsidR="007600EF">
        <w:t>p.iva__________________</w:t>
      </w:r>
    </w:p>
    <w:p w14:paraId="5F4F42C7" w14:textId="12824CA7" w:rsidR="007600EF" w:rsidRDefault="007600EF" w:rsidP="007600EF">
      <w:pPr>
        <w:jc w:val="center"/>
      </w:pPr>
      <w:r>
        <w:t>Dichiarazioni integrative</w:t>
      </w:r>
    </w:p>
    <w:p w14:paraId="2BC36368" w14:textId="09E6A8A5" w:rsidR="007600EF" w:rsidRDefault="007600EF" w:rsidP="00AB49DA">
      <w:pPr>
        <w:jc w:val="both"/>
      </w:pPr>
      <w:r>
        <w:t>Ai sensi degli articoli 46 e 47 del DPR 445/2000 N. 445, consapevole delle sanzioni penali previste dall’articolo 76 del medesimo DPR. 445/2000, per le ipotesi di falsità in atti e dichiarazioni mendaci ivi indicate:</w:t>
      </w:r>
    </w:p>
    <w:p w14:paraId="70E0769E" w14:textId="2C5F7CF8" w:rsidR="007600EF" w:rsidRDefault="007600EF" w:rsidP="007600EF">
      <w:pPr>
        <w:jc w:val="center"/>
      </w:pPr>
      <w:r>
        <w:t>DICHIARA</w:t>
      </w:r>
    </w:p>
    <w:p w14:paraId="664A0DD5" w14:textId="458B7DA9" w:rsidR="007600EF" w:rsidRDefault="00AB49DA" w:rsidP="007600EF">
      <w:pPr>
        <w:pStyle w:val="Paragrafoelenco"/>
        <w:numPr>
          <w:ilvl w:val="0"/>
          <w:numId w:val="1"/>
        </w:numPr>
      </w:pPr>
      <w:r>
        <w:t>d</w:t>
      </w:r>
      <w:r w:rsidR="007600EF">
        <w:t>i</w:t>
      </w:r>
      <w:r>
        <w:t xml:space="preserve"> non incorrere nelle cause di esclusione di cui all’art. 80, comma 5, lett. c-bis, c-ter-, f-bis e f.ter del Codice;</w:t>
      </w:r>
    </w:p>
    <w:p w14:paraId="3CC99B5A" w14:textId="2A1B4AF2" w:rsidR="00341A1E" w:rsidRDefault="00AB49DA" w:rsidP="0067004A">
      <w:pPr>
        <w:pStyle w:val="Paragrafoelenco"/>
        <w:numPr>
          <w:ilvl w:val="0"/>
          <w:numId w:val="1"/>
        </w:numPr>
      </w:pPr>
      <w:r>
        <w:t>l’indicazione dei soggetti di cu</w:t>
      </w:r>
      <w:r w:rsidR="0000123E">
        <w:t xml:space="preserve">i </w:t>
      </w:r>
      <w:r>
        <w:t>all’art. 80 comma 3 del Codice di ciascun componente</w:t>
      </w:r>
      <w:r w:rsidR="0000123E">
        <w:t xml:space="preserve"> l’operatore economico (si veda il mod. A-bis)</w:t>
      </w:r>
      <w:r w:rsidR="00341A1E">
        <w:t>;</w:t>
      </w:r>
    </w:p>
    <w:p w14:paraId="66AC69A3" w14:textId="4B455746" w:rsidR="0067004A" w:rsidRDefault="0067004A" w:rsidP="009121BA">
      <w:pPr>
        <w:pStyle w:val="Paragrafoelenco"/>
        <w:numPr>
          <w:ilvl w:val="0"/>
          <w:numId w:val="1"/>
        </w:numPr>
        <w:jc w:val="both"/>
      </w:pPr>
      <w:r>
        <w:t xml:space="preserve">di avere preso visione e di essere quindi edotto degli obblighi in capo agli appaltatori derivanti dal Piano triennale per la prevenzione della corruzione e della trasparenza approvato dal Consorzio, e reperibile nell’apposita Sezione Amministrazione Trasparente del sito istituzionale </w:t>
      </w:r>
      <w:hyperlink r:id="rId6" w:history="1">
        <w:r w:rsidRPr="00BF1BD6">
          <w:rPr>
            <w:rStyle w:val="Collegamentoipertestuale"/>
          </w:rPr>
          <w:t>www.dunas.it</w:t>
        </w:r>
      </w:hyperlink>
      <w:r>
        <w:t>, e al tal fine di impegnarsi a rispettarlo</w:t>
      </w:r>
      <w:r w:rsidR="009121BA">
        <w:t>;</w:t>
      </w:r>
    </w:p>
    <w:p w14:paraId="304B4C27" w14:textId="77777777" w:rsidR="0067004A" w:rsidRDefault="000C471D" w:rsidP="0067004A">
      <w:pPr>
        <w:pStyle w:val="Paragrafoelenco"/>
        <w:numPr>
          <w:ilvl w:val="0"/>
          <w:numId w:val="1"/>
        </w:numPr>
      </w:pPr>
      <w:r>
        <w:t>per gli operatori economici non residenti e privi di stabile organizzazione in Italia:</w:t>
      </w:r>
    </w:p>
    <w:p w14:paraId="3FD36096" w14:textId="23F3B68F" w:rsidR="000C471D" w:rsidRDefault="0067004A" w:rsidP="0067004A">
      <w:pPr>
        <w:pStyle w:val="Paragrafoelenco"/>
        <w:numPr>
          <w:ilvl w:val="0"/>
          <w:numId w:val="3"/>
        </w:numPr>
        <w:jc w:val="both"/>
      </w:pPr>
      <w:r>
        <w:t xml:space="preserve">si impegna </w:t>
      </w:r>
      <w:r w:rsidR="000C471D">
        <w:t>a uniformarsi, in caso di aggiudicazione, alla disciplina degli articol</w:t>
      </w:r>
      <w:r w:rsidR="001872F0">
        <w:t>i 17, comma 2 e 53, comma 3 del D.P.R. 633/1972 e a comunicare alla stazione appaltante la nomina del proprio rappresentante fiscale, nelle forme di legge;</w:t>
      </w:r>
    </w:p>
    <w:p w14:paraId="57AF4F62" w14:textId="0C1093C9" w:rsidR="0067004A" w:rsidRDefault="0067004A" w:rsidP="0067004A">
      <w:pPr>
        <w:pStyle w:val="Paragrafoelenco"/>
        <w:numPr>
          <w:ilvl w:val="0"/>
          <w:numId w:val="3"/>
        </w:numPr>
        <w:jc w:val="both"/>
      </w:pPr>
      <w:r>
        <w:t>indica i seguenti dati: domicilio fiscale…….; codice fiscale……partita IVA………..; indirizzo PEC………..oppure, solo in caso di concorrenti aventi sede in altri Stati membri, l’indirizzo di posta elettronica……….ai fini delle comunicazioni di cui all’art. 76 del Codice;</w:t>
      </w:r>
    </w:p>
    <w:p w14:paraId="730247A7" w14:textId="2DAF8A36" w:rsidR="0067004A" w:rsidRDefault="0067004A" w:rsidP="0067004A">
      <w:pPr>
        <w:ind w:left="720"/>
        <w:jc w:val="both"/>
      </w:pPr>
    </w:p>
    <w:p w14:paraId="5933F100" w14:textId="77777777" w:rsidR="00E72716" w:rsidRDefault="0067004A" w:rsidP="00E72716">
      <w:pPr>
        <w:ind w:left="720"/>
        <w:jc w:val="both"/>
      </w:pPr>
      <w:r>
        <w:t>Data______________</w:t>
      </w:r>
      <w:r>
        <w:tab/>
      </w:r>
      <w:r>
        <w:tab/>
      </w:r>
      <w:r>
        <w:tab/>
      </w:r>
      <w:r>
        <w:tab/>
        <w:t>IL DICHIARANTE_______</w:t>
      </w:r>
    </w:p>
    <w:p w14:paraId="41B4F97D" w14:textId="48074020" w:rsidR="001872F0" w:rsidRPr="00E72716" w:rsidRDefault="001872F0" w:rsidP="00E72716">
      <w:pPr>
        <w:ind w:left="720"/>
        <w:jc w:val="both"/>
      </w:pPr>
      <w:r w:rsidRPr="001872F0">
        <w:rPr>
          <w:i/>
          <w:iCs/>
        </w:rPr>
        <w:t xml:space="preserve">Tutte le dichiarazioni rese ai sensi del D.P.R. 445/2000 devono essere accompagnate da fotocopia di un documento di identità del dichiarante. N.B. Qualora un medesimo dichiarante renda in sede di </w:t>
      </w:r>
      <w:r w:rsidRPr="001872F0">
        <w:rPr>
          <w:i/>
          <w:iCs/>
        </w:rPr>
        <w:lastRenderedPageBreak/>
        <w:t>gara una pluralità di dichiarazioni, sarà sufficiente la produzione di una sola fotocopia del documento di identità</w:t>
      </w:r>
    </w:p>
    <w:p w14:paraId="55F63E1C" w14:textId="77777777" w:rsidR="0052558E" w:rsidRDefault="0052558E" w:rsidP="0052558E"/>
    <w:sectPr w:rsidR="00525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236D"/>
    <w:multiLevelType w:val="hybridMultilevel"/>
    <w:tmpl w:val="B8761E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7C5"/>
    <w:multiLevelType w:val="hybridMultilevel"/>
    <w:tmpl w:val="817E6448"/>
    <w:lvl w:ilvl="0" w:tplc="4B4E60E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4D4A49"/>
    <w:multiLevelType w:val="hybridMultilevel"/>
    <w:tmpl w:val="BDC83C14"/>
    <w:lvl w:ilvl="0" w:tplc="8F727B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8F"/>
    <w:rsid w:val="0000123E"/>
    <w:rsid w:val="00007B5B"/>
    <w:rsid w:val="00070505"/>
    <w:rsid w:val="000C471D"/>
    <w:rsid w:val="000E678F"/>
    <w:rsid w:val="001872F0"/>
    <w:rsid w:val="001970C1"/>
    <w:rsid w:val="00341A1E"/>
    <w:rsid w:val="00494A8A"/>
    <w:rsid w:val="004C4903"/>
    <w:rsid w:val="0052558E"/>
    <w:rsid w:val="0067004A"/>
    <w:rsid w:val="007600EF"/>
    <w:rsid w:val="008F7737"/>
    <w:rsid w:val="009121BA"/>
    <w:rsid w:val="009648C5"/>
    <w:rsid w:val="00AB49DA"/>
    <w:rsid w:val="00B502E5"/>
    <w:rsid w:val="00C723B1"/>
    <w:rsid w:val="00D859A3"/>
    <w:rsid w:val="00D872DC"/>
    <w:rsid w:val="00DB3780"/>
    <w:rsid w:val="00E262D1"/>
    <w:rsid w:val="00E40564"/>
    <w:rsid w:val="00E60401"/>
    <w:rsid w:val="00E72716"/>
    <w:rsid w:val="00EF6615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8147"/>
  <w15:chartTrackingRefBased/>
  <w15:docId w15:val="{F01B81A4-8E0B-418C-9E0E-1B6577BE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00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72F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na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2521B-90CD-436A-978F-A2F7B052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Veneziani</dc:creator>
  <cp:keywords/>
  <dc:description/>
  <cp:lastModifiedBy>Luca Veneziani</cp:lastModifiedBy>
  <cp:revision>6</cp:revision>
  <dcterms:created xsi:type="dcterms:W3CDTF">2020-11-10T13:31:00Z</dcterms:created>
  <dcterms:modified xsi:type="dcterms:W3CDTF">2020-11-12T13:41:00Z</dcterms:modified>
</cp:coreProperties>
</file>